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67F" w:rsidRDefault="00D1667F" w:rsidP="00D1667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СПИСОК</w:t>
      </w:r>
    </w:p>
    <w:p w:rsidR="00D1667F" w:rsidRDefault="00D1667F" w:rsidP="00D1667F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rStyle w:val="Bodytext2"/>
        </w:rPr>
        <w:t>основных публикаций оппонента</w:t>
      </w:r>
      <w:r>
        <w:rPr>
          <w:rStyle w:val="Bodytext2"/>
        </w:rPr>
        <w:br/>
        <w:t>основных научных работ в рецензируемых научных изданиях</w:t>
      </w:r>
    </w:p>
    <w:p w:rsidR="00D1667F" w:rsidRDefault="00D1667F" w:rsidP="00D1667F">
      <w:pPr>
        <w:pStyle w:val="Bodytext20"/>
        <w:shd w:val="clear" w:color="auto" w:fill="auto"/>
        <w:spacing w:before="0"/>
        <w:ind w:right="20"/>
      </w:pPr>
      <w:r>
        <w:rPr>
          <w:color w:val="000000"/>
          <w:lang w:bidi="ru-RU"/>
        </w:rPr>
        <w:t>за последние 5 (пять) лет</w:t>
      </w:r>
    </w:p>
    <w:p w:rsidR="00BC4832" w:rsidRPr="00BC4832" w:rsidRDefault="00D1667F" w:rsidP="00BC4832">
      <w:pPr>
        <w:pStyle w:val="Bodytext20"/>
        <w:shd w:val="clear" w:color="auto" w:fill="auto"/>
        <w:spacing w:before="0"/>
        <w:ind w:right="20"/>
        <w:rPr>
          <w:lang w:eastAsia="en-US"/>
        </w:rPr>
      </w:pPr>
      <w:r w:rsidRPr="00BC4832">
        <w:rPr>
          <w:color w:val="000000"/>
          <w:lang w:bidi="ru-RU"/>
        </w:rPr>
        <w:t>доктора экономических наук,</w:t>
      </w:r>
      <w:r w:rsidR="00BC4832" w:rsidRPr="00BC4832">
        <w:rPr>
          <w:color w:val="000000"/>
          <w:lang w:bidi="ru-RU"/>
        </w:rPr>
        <w:t xml:space="preserve"> доцента, </w:t>
      </w:r>
      <w:r w:rsidR="00BC4832" w:rsidRPr="00BC4832">
        <w:rPr>
          <w:lang w:eastAsia="en-US"/>
        </w:rPr>
        <w:t>профессора кафедры экономики и менеджмента в строительстве</w:t>
      </w:r>
      <w:r w:rsidRPr="00BC4832">
        <w:rPr>
          <w:color w:val="000000"/>
          <w:lang w:bidi="ru-RU"/>
        </w:rPr>
        <w:t xml:space="preserve"> </w:t>
      </w:r>
      <w:bookmarkStart w:id="0" w:name="bookmark1"/>
      <w:r w:rsidR="00BC4832" w:rsidRPr="00BC4832">
        <w:rPr>
          <w:lang w:eastAsia="en-US"/>
        </w:rPr>
        <w:t>ФГБОУ ВО «Петербургский государственный университет путей сообщения Императора Александра I»</w:t>
      </w:r>
    </w:p>
    <w:p w:rsidR="005F1E11" w:rsidRPr="005F1E11" w:rsidRDefault="005F1E11" w:rsidP="00D1667F">
      <w:pPr>
        <w:pStyle w:val="Bodytext20"/>
        <w:shd w:val="clear" w:color="auto" w:fill="auto"/>
        <w:spacing w:before="0"/>
        <w:ind w:right="20"/>
        <w:rPr>
          <w:b/>
          <w:color w:val="000000"/>
          <w:lang w:bidi="ru-RU"/>
        </w:rPr>
      </w:pPr>
      <w:r w:rsidRPr="00BC4832">
        <w:rPr>
          <w:b/>
          <w:color w:val="000000"/>
          <w:lang w:bidi="ru-RU"/>
        </w:rPr>
        <w:t>Юденко Марины Николаевны</w:t>
      </w:r>
    </w:p>
    <w:p w:rsidR="00D1667F" w:rsidRPr="002A42BB" w:rsidRDefault="00D1667F" w:rsidP="00D1667F">
      <w:pPr>
        <w:pStyle w:val="Bodytext20"/>
        <w:shd w:val="clear" w:color="auto" w:fill="auto"/>
        <w:spacing w:before="0"/>
        <w:ind w:right="20"/>
        <w:rPr>
          <w:color w:val="000000"/>
          <w:lang w:bidi="ru-RU"/>
        </w:rPr>
      </w:pPr>
      <w:bookmarkStart w:id="1" w:name="bookmark2"/>
      <w:bookmarkEnd w:id="0"/>
    </w:p>
    <w:p w:rsidR="00D1667F" w:rsidRDefault="00D1667F" w:rsidP="00D1667F">
      <w:pPr>
        <w:pStyle w:val="Bodytext20"/>
        <w:shd w:val="clear" w:color="auto" w:fill="auto"/>
        <w:spacing w:before="0"/>
        <w:ind w:right="20"/>
        <w:rPr>
          <w:b/>
        </w:rPr>
      </w:pPr>
      <w:r>
        <w:rPr>
          <w:rStyle w:val="Heading2NotBold"/>
          <w:b w:val="0"/>
        </w:rPr>
        <w:t xml:space="preserve">по теме диссертации </w:t>
      </w:r>
      <w:bookmarkEnd w:id="1"/>
      <w:r>
        <w:rPr>
          <w:b/>
          <w:color w:val="000000"/>
          <w:lang w:bidi="ru-RU"/>
        </w:rPr>
        <w:t>Денисова Михаила Павловича</w:t>
      </w:r>
    </w:p>
    <w:p w:rsidR="00D1667F" w:rsidRDefault="00D1667F" w:rsidP="00D1667F">
      <w:pPr>
        <w:pStyle w:val="Bodytext20"/>
        <w:shd w:val="clear" w:color="auto" w:fill="auto"/>
        <w:spacing w:before="0"/>
        <w:ind w:right="20"/>
        <w:rPr>
          <w:color w:val="000000"/>
          <w:lang w:bidi="ru-RU"/>
        </w:rPr>
      </w:pPr>
      <w:r>
        <w:rPr>
          <w:color w:val="000000"/>
          <w:lang w:bidi="ru-RU"/>
        </w:rPr>
        <w:t xml:space="preserve">«Организация </w:t>
      </w:r>
      <w:proofErr w:type="spellStart"/>
      <w:r>
        <w:rPr>
          <w:color w:val="000000"/>
          <w:lang w:bidi="ru-RU"/>
        </w:rPr>
        <w:t>частно</w:t>
      </w:r>
      <w:proofErr w:type="spellEnd"/>
      <w:r>
        <w:rPr>
          <w:color w:val="000000"/>
          <w:lang w:bidi="ru-RU"/>
        </w:rPr>
        <w:t>-государственного</w:t>
      </w:r>
      <w:r>
        <w:t xml:space="preserve"> п</w:t>
      </w:r>
      <w:r>
        <w:rPr>
          <w:color w:val="000000"/>
          <w:lang w:bidi="ru-RU"/>
        </w:rPr>
        <w:t>редпринимательства в жилищно-коммунальном хозяйстве (на примере теплоснабжения)».</w:t>
      </w:r>
    </w:p>
    <w:p w:rsidR="00D1667F" w:rsidRPr="002A42BB" w:rsidRDefault="00D1667F" w:rsidP="00D1667F">
      <w:pPr>
        <w:pStyle w:val="Bodytext20"/>
        <w:shd w:val="clear" w:color="auto" w:fill="auto"/>
        <w:spacing w:before="0"/>
        <w:ind w:right="20"/>
      </w:pPr>
      <w:bookmarkStart w:id="2" w:name="_GoBack"/>
      <w:bookmarkEnd w:id="2"/>
    </w:p>
    <w:p w:rsidR="00D1667F" w:rsidRDefault="00D1667F" w:rsidP="00D1667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color w:val="000000"/>
          <w:lang w:bidi="ru-RU"/>
        </w:rPr>
        <w:t>Шифр и наименование специальности 08.00.05 - экономика и управление народным хозяйством: экономика, организация и управление предприятиями, отраслями, комплексами, экономика предпринимательства.</w:t>
      </w:r>
    </w:p>
    <w:p w:rsidR="009E585D" w:rsidRPr="002A42BB" w:rsidRDefault="009E585D" w:rsidP="004E5D7E">
      <w:pPr>
        <w:jc w:val="center"/>
        <w:rPr>
          <w:kern w:val="24"/>
          <w:szCs w:val="28"/>
        </w:rPr>
      </w:pPr>
    </w:p>
    <w:tbl>
      <w:tblPr>
        <w:tblW w:w="1021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54"/>
        <w:gridCol w:w="1843"/>
        <w:gridCol w:w="2551"/>
        <w:gridCol w:w="1560"/>
        <w:gridCol w:w="1566"/>
      </w:tblGrid>
      <w:tr w:rsidR="004E5D7E" w:rsidRPr="00260D91" w:rsidTr="002A42BB">
        <w:tc>
          <w:tcPr>
            <w:tcW w:w="540" w:type="dxa"/>
            <w:vAlign w:val="center"/>
          </w:tcPr>
          <w:p w:rsidR="004E5D7E" w:rsidRPr="00260D91" w:rsidRDefault="004E5D7E" w:rsidP="00EE762A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№</w:t>
            </w:r>
          </w:p>
          <w:p w:rsidR="004E5D7E" w:rsidRPr="00260D91" w:rsidRDefault="004E5D7E" w:rsidP="00EE762A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п/п</w:t>
            </w:r>
          </w:p>
        </w:tc>
        <w:tc>
          <w:tcPr>
            <w:tcW w:w="2154" w:type="dxa"/>
            <w:vAlign w:val="center"/>
          </w:tcPr>
          <w:p w:rsidR="004E5D7E" w:rsidRPr="00260D91" w:rsidRDefault="004E5D7E" w:rsidP="00EE762A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Наименование</w:t>
            </w:r>
          </w:p>
          <w:p w:rsidR="004E5D7E" w:rsidRPr="00260D91" w:rsidRDefault="004E5D7E" w:rsidP="0025181F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4E5D7E" w:rsidRPr="00260D91" w:rsidRDefault="00F855F5" w:rsidP="00F855F5">
            <w:pPr>
              <w:jc w:val="center"/>
              <w:rPr>
                <w:sz w:val="24"/>
              </w:rPr>
            </w:pPr>
            <w:r w:rsidRPr="00EE762A">
              <w:rPr>
                <w:sz w:val="24"/>
              </w:rPr>
              <w:t>Выходные данные</w:t>
            </w:r>
          </w:p>
        </w:tc>
        <w:tc>
          <w:tcPr>
            <w:tcW w:w="2551" w:type="dxa"/>
            <w:vAlign w:val="center"/>
          </w:tcPr>
          <w:p w:rsidR="004E5D7E" w:rsidRPr="00260D91" w:rsidRDefault="00F855F5" w:rsidP="00EE76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Входит в перечень ведущих рецензируемых научных журналов и изданий, рекомендованный ВАК/</w:t>
            </w:r>
            <w:proofErr w:type="spellStart"/>
            <w:r w:rsidRPr="00F855F5">
              <w:rPr>
                <w:sz w:val="24"/>
              </w:rPr>
              <w:t>Web</w:t>
            </w:r>
            <w:proofErr w:type="spellEnd"/>
            <w:r w:rsidRPr="00F855F5">
              <w:rPr>
                <w:sz w:val="24"/>
              </w:rPr>
              <w:t xml:space="preserve"> </w:t>
            </w:r>
            <w:proofErr w:type="spellStart"/>
            <w:r w:rsidRPr="00F855F5">
              <w:rPr>
                <w:sz w:val="24"/>
              </w:rPr>
              <w:t>of</w:t>
            </w:r>
            <w:proofErr w:type="spellEnd"/>
            <w:r w:rsidRPr="00F855F5">
              <w:rPr>
                <w:sz w:val="24"/>
              </w:rPr>
              <w:t xml:space="preserve"> </w:t>
            </w:r>
            <w:proofErr w:type="spellStart"/>
            <w:r w:rsidRPr="00F855F5">
              <w:rPr>
                <w:sz w:val="24"/>
              </w:rPr>
              <w:t>Science</w:t>
            </w:r>
            <w:proofErr w:type="spellEnd"/>
            <w:r>
              <w:rPr>
                <w:sz w:val="24"/>
              </w:rPr>
              <w:t>/</w:t>
            </w:r>
            <w:proofErr w:type="spellStart"/>
            <w:r w:rsidRPr="00F855F5"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 xml:space="preserve"> (и т.д.)</w:t>
            </w:r>
          </w:p>
        </w:tc>
        <w:tc>
          <w:tcPr>
            <w:tcW w:w="1560" w:type="dxa"/>
            <w:vAlign w:val="center"/>
          </w:tcPr>
          <w:p w:rsidR="0025181F" w:rsidRDefault="0025181F" w:rsidP="00EE76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Вид/</w:t>
            </w:r>
          </w:p>
          <w:p w:rsidR="004E5D7E" w:rsidRPr="00EE762A" w:rsidRDefault="0025181F" w:rsidP="00EE762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EE762A" w:rsidRPr="00EE762A">
              <w:rPr>
                <w:sz w:val="24"/>
              </w:rPr>
              <w:t>бъем в п.л.</w:t>
            </w:r>
          </w:p>
        </w:tc>
        <w:tc>
          <w:tcPr>
            <w:tcW w:w="1566" w:type="dxa"/>
            <w:vAlign w:val="center"/>
          </w:tcPr>
          <w:p w:rsidR="004E5D7E" w:rsidRPr="00EE762A" w:rsidRDefault="004E5D7E" w:rsidP="00EE762A">
            <w:pPr>
              <w:shd w:val="clear" w:color="auto" w:fill="FFFFFF"/>
              <w:spacing w:line="230" w:lineRule="exact"/>
              <w:jc w:val="center"/>
              <w:rPr>
                <w:sz w:val="24"/>
              </w:rPr>
            </w:pPr>
            <w:r w:rsidRPr="00EE762A">
              <w:rPr>
                <w:sz w:val="24"/>
              </w:rPr>
              <w:t>Фамилии соавторов</w:t>
            </w:r>
          </w:p>
        </w:tc>
      </w:tr>
      <w:tr w:rsidR="00260D91" w:rsidRPr="00260D91" w:rsidTr="002A42BB">
        <w:tc>
          <w:tcPr>
            <w:tcW w:w="540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1</w:t>
            </w:r>
          </w:p>
        </w:tc>
        <w:tc>
          <w:tcPr>
            <w:tcW w:w="2154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3</w:t>
            </w:r>
          </w:p>
        </w:tc>
        <w:tc>
          <w:tcPr>
            <w:tcW w:w="2551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4</w:t>
            </w:r>
          </w:p>
        </w:tc>
        <w:tc>
          <w:tcPr>
            <w:tcW w:w="1560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5</w:t>
            </w:r>
          </w:p>
        </w:tc>
        <w:tc>
          <w:tcPr>
            <w:tcW w:w="1566" w:type="dxa"/>
          </w:tcPr>
          <w:p w:rsidR="00260D91" w:rsidRPr="00260D91" w:rsidRDefault="00260D91" w:rsidP="00F959C7">
            <w:pPr>
              <w:jc w:val="center"/>
              <w:rPr>
                <w:sz w:val="24"/>
              </w:rPr>
            </w:pPr>
            <w:r w:rsidRPr="00260D91">
              <w:rPr>
                <w:sz w:val="24"/>
              </w:rPr>
              <w:t>6</w:t>
            </w:r>
          </w:p>
        </w:tc>
      </w:tr>
      <w:tr w:rsidR="002A3718" w:rsidRPr="00260D91" w:rsidTr="002A42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18" w:rsidRPr="00260D91" w:rsidRDefault="002A3718" w:rsidP="000E339C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18" w:rsidRPr="00260D91" w:rsidRDefault="009126D4" w:rsidP="00D1667F">
            <w:pPr>
              <w:rPr>
                <w:sz w:val="24"/>
              </w:rPr>
            </w:pPr>
            <w:r>
              <w:rPr>
                <w:sz w:val="24"/>
              </w:rPr>
              <w:t xml:space="preserve">Проблемы государственного регулирования предпринимательской деятельности </w:t>
            </w:r>
            <w:r w:rsidRPr="009126D4">
              <w:rPr>
                <w:sz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18" w:rsidRPr="00260D91" w:rsidRDefault="002A42BB" w:rsidP="00D1667F">
            <w:pPr>
              <w:rPr>
                <w:sz w:val="24"/>
              </w:rPr>
            </w:pPr>
            <w:hyperlink r:id="rId5" w:history="1">
              <w:r w:rsidR="009126D4" w:rsidRPr="009126D4">
                <w:rPr>
                  <w:sz w:val="24"/>
                </w:rPr>
                <w:t>Микроэкономика</w:t>
              </w:r>
            </w:hyperlink>
            <w:r w:rsidR="009126D4" w:rsidRPr="009126D4">
              <w:rPr>
                <w:sz w:val="24"/>
              </w:rPr>
              <w:t xml:space="preserve">. 2012. </w:t>
            </w:r>
            <w:hyperlink r:id="rId6" w:history="1">
              <w:r w:rsidR="009126D4" w:rsidRPr="009126D4">
                <w:rPr>
                  <w:sz w:val="24"/>
                </w:rPr>
                <w:t>№ 4</w:t>
              </w:r>
            </w:hyperlink>
            <w:r w:rsidR="009126D4" w:rsidRPr="009126D4">
              <w:rPr>
                <w:sz w:val="24"/>
              </w:rPr>
              <w:t>. С. 10-13.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18" w:rsidRDefault="00162432" w:rsidP="00D166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18" w:rsidRDefault="003D2F30" w:rsidP="00D1667F">
            <w:pPr>
              <w:pStyle w:val="26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D2F30" w:rsidRPr="005A3F25" w:rsidRDefault="003D2F30" w:rsidP="00D1667F">
            <w:pPr>
              <w:pStyle w:val="26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0,3.п.л.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718" w:rsidRPr="005A3F25" w:rsidRDefault="00162432" w:rsidP="00D1667F">
            <w:pPr>
              <w:pStyle w:val="26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2432" w:rsidRPr="00260D91" w:rsidTr="002A42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260D91" w:rsidRDefault="00162432" w:rsidP="000E339C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603AD8" w:rsidRDefault="00162432" w:rsidP="00D1667F">
            <w:pPr>
              <w:rPr>
                <w:sz w:val="24"/>
              </w:rPr>
            </w:pPr>
            <w:r>
              <w:rPr>
                <w:sz w:val="24"/>
              </w:rPr>
              <w:t xml:space="preserve">Экономическая сущность инфраструктуры и ее особенности в строительстве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603AD8" w:rsidRDefault="002A42BB" w:rsidP="00D1667F">
            <w:pPr>
              <w:rPr>
                <w:sz w:val="24"/>
              </w:rPr>
            </w:pPr>
            <w:hyperlink r:id="rId7" w:history="1">
              <w:r w:rsidR="00162432" w:rsidRPr="009126D4">
                <w:rPr>
                  <w:sz w:val="24"/>
                </w:rPr>
                <w:t>Вестник Российского университета дружбы народов. Серия: Экономика</w:t>
              </w:r>
            </w:hyperlink>
            <w:r w:rsidR="00162432" w:rsidRPr="009126D4">
              <w:rPr>
                <w:sz w:val="24"/>
              </w:rPr>
              <w:t xml:space="preserve">. 2013. </w:t>
            </w:r>
            <w:hyperlink r:id="rId8" w:history="1">
              <w:r w:rsidR="00162432" w:rsidRPr="009126D4">
                <w:rPr>
                  <w:sz w:val="24"/>
                </w:rPr>
                <w:t>№ 1</w:t>
              </w:r>
            </w:hyperlink>
            <w:r w:rsidR="00162432" w:rsidRPr="009126D4">
              <w:rPr>
                <w:sz w:val="24"/>
              </w:rPr>
              <w:t>. С. 123-130.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Default="00162432" w:rsidP="00D1667F">
            <w:pPr>
              <w:jc w:val="center"/>
            </w:pPr>
            <w:r w:rsidRPr="005659BF"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Default="003D2F30" w:rsidP="00D1667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Печат</w:t>
            </w:r>
            <w:proofErr w:type="spellEnd"/>
            <w:r>
              <w:rPr>
                <w:sz w:val="24"/>
              </w:rPr>
              <w:t>.</w:t>
            </w:r>
          </w:p>
          <w:p w:rsidR="003D2F30" w:rsidRDefault="003D2F30" w:rsidP="00D1667F">
            <w:pPr>
              <w:rPr>
                <w:sz w:val="24"/>
              </w:rPr>
            </w:pPr>
            <w:r>
              <w:rPr>
                <w:sz w:val="24"/>
              </w:rPr>
              <w:t xml:space="preserve">0,6\0,3 </w:t>
            </w:r>
            <w:proofErr w:type="spellStart"/>
            <w:r>
              <w:rPr>
                <w:sz w:val="24"/>
              </w:rPr>
              <w:t>п.л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603AD8" w:rsidRDefault="00162432" w:rsidP="00D1667F">
            <w:pPr>
              <w:rPr>
                <w:sz w:val="24"/>
              </w:rPr>
            </w:pPr>
            <w:r w:rsidRPr="009126D4">
              <w:rPr>
                <w:sz w:val="24"/>
              </w:rPr>
              <w:t>Михайлов М.В.</w:t>
            </w:r>
            <w:r w:rsidRPr="009126D4">
              <w:rPr>
                <w:sz w:val="24"/>
              </w:rPr>
              <w:br/>
            </w:r>
          </w:p>
        </w:tc>
      </w:tr>
      <w:tr w:rsidR="00162432" w:rsidRPr="00260D91" w:rsidTr="002A42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260D91" w:rsidRDefault="00162432" w:rsidP="000E339C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260D91" w:rsidRDefault="00162432" w:rsidP="00D1667F">
            <w:pPr>
              <w:rPr>
                <w:sz w:val="24"/>
              </w:rPr>
            </w:pPr>
            <w:r>
              <w:rPr>
                <w:sz w:val="24"/>
              </w:rPr>
              <w:t xml:space="preserve">Состояние жилищной сферы в условиях реализации федеральных целевых программ </w:t>
            </w:r>
            <w:r w:rsidRPr="009126D4">
              <w:rPr>
                <w:sz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603AD8" w:rsidRDefault="002A42BB" w:rsidP="00D1667F">
            <w:pPr>
              <w:rPr>
                <w:sz w:val="24"/>
              </w:rPr>
            </w:pPr>
            <w:hyperlink r:id="rId9" w:history="1">
              <w:r w:rsidR="00162432" w:rsidRPr="009126D4">
                <w:rPr>
                  <w:sz w:val="24"/>
                </w:rPr>
                <w:t>Вестник гражданских инженеров</w:t>
              </w:r>
            </w:hyperlink>
            <w:r w:rsidR="00162432" w:rsidRPr="009126D4">
              <w:rPr>
                <w:sz w:val="24"/>
              </w:rPr>
              <w:t xml:space="preserve">. 2012. </w:t>
            </w:r>
            <w:hyperlink r:id="rId10" w:history="1">
              <w:r w:rsidR="00162432" w:rsidRPr="009126D4">
                <w:rPr>
                  <w:sz w:val="24"/>
                </w:rPr>
                <w:t>№ 3</w:t>
              </w:r>
            </w:hyperlink>
            <w:r w:rsidR="00162432" w:rsidRPr="009126D4">
              <w:rPr>
                <w:sz w:val="24"/>
              </w:rPr>
              <w:t>. С. 244-248.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Default="00162432" w:rsidP="00D1667F">
            <w:pPr>
              <w:jc w:val="center"/>
            </w:pPr>
            <w:r w:rsidRPr="005659BF"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Default="003D2F30" w:rsidP="00D1667F">
            <w:pPr>
              <w:pStyle w:val="26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D2F30" w:rsidRPr="005A3F25" w:rsidRDefault="003D2F30" w:rsidP="00D1667F">
            <w:pPr>
              <w:pStyle w:val="26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0,55/0,3 п.л.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5A3F25" w:rsidRDefault="00162432" w:rsidP="00D1667F">
            <w:pPr>
              <w:pStyle w:val="26"/>
              <w:shd w:val="clear" w:color="auto" w:fill="auto"/>
              <w:tabs>
                <w:tab w:val="left" w:pos="216"/>
              </w:tabs>
              <w:spacing w:line="278" w:lineRule="exact"/>
              <w:rPr>
                <w:sz w:val="24"/>
                <w:szCs w:val="24"/>
              </w:rPr>
            </w:pPr>
            <w:proofErr w:type="spellStart"/>
            <w:r w:rsidRPr="009126D4">
              <w:rPr>
                <w:sz w:val="24"/>
                <w:szCs w:val="24"/>
              </w:rPr>
              <w:t>Бузырев</w:t>
            </w:r>
            <w:proofErr w:type="spellEnd"/>
            <w:r w:rsidRPr="009126D4">
              <w:rPr>
                <w:sz w:val="24"/>
                <w:szCs w:val="24"/>
              </w:rPr>
              <w:t xml:space="preserve"> В.В.,</w:t>
            </w:r>
          </w:p>
        </w:tc>
      </w:tr>
      <w:tr w:rsidR="00162432" w:rsidRPr="00260D91" w:rsidTr="002A42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260D91" w:rsidRDefault="00162432" w:rsidP="000E339C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260D91" w:rsidRDefault="00162432" w:rsidP="00D1667F">
            <w:pPr>
              <w:rPr>
                <w:sz w:val="24"/>
              </w:rPr>
            </w:pPr>
            <w:r>
              <w:rPr>
                <w:sz w:val="24"/>
              </w:rPr>
              <w:t xml:space="preserve">Транзакционные издержки в деятельности </w:t>
            </w:r>
            <w:r>
              <w:rPr>
                <w:sz w:val="24"/>
              </w:rPr>
              <w:lastRenderedPageBreak/>
              <w:t xml:space="preserve">хозяйствующих субъектов </w:t>
            </w:r>
            <w:proofErr w:type="gramStart"/>
            <w:r>
              <w:rPr>
                <w:sz w:val="24"/>
              </w:rPr>
              <w:t>в  строительстве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260D91" w:rsidRDefault="002A42BB" w:rsidP="00D1667F">
            <w:pPr>
              <w:rPr>
                <w:sz w:val="24"/>
              </w:rPr>
            </w:pPr>
            <w:hyperlink r:id="rId11" w:history="1">
              <w:r w:rsidR="00162432" w:rsidRPr="009126D4">
                <w:rPr>
                  <w:sz w:val="24"/>
                </w:rPr>
                <w:t>Экономика строительства</w:t>
              </w:r>
            </w:hyperlink>
            <w:r w:rsidR="00162432" w:rsidRPr="009126D4">
              <w:rPr>
                <w:sz w:val="24"/>
              </w:rPr>
              <w:t xml:space="preserve">. </w:t>
            </w:r>
            <w:r w:rsidR="00162432" w:rsidRPr="009126D4">
              <w:rPr>
                <w:sz w:val="24"/>
              </w:rPr>
              <w:lastRenderedPageBreak/>
              <w:t xml:space="preserve">2012. </w:t>
            </w:r>
            <w:hyperlink r:id="rId12" w:history="1">
              <w:r w:rsidR="00162432" w:rsidRPr="009126D4">
                <w:rPr>
                  <w:sz w:val="24"/>
                </w:rPr>
                <w:t>№ 1 (13)</w:t>
              </w:r>
            </w:hyperlink>
            <w:r w:rsidR="00162432" w:rsidRPr="009126D4">
              <w:rPr>
                <w:sz w:val="24"/>
              </w:rPr>
              <w:t>. С. 32-36.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Default="00162432" w:rsidP="00D1667F">
            <w:pPr>
              <w:jc w:val="center"/>
            </w:pPr>
            <w:r w:rsidRPr="005659BF">
              <w:rPr>
                <w:sz w:val="24"/>
              </w:rPr>
              <w:lastRenderedPageBreak/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Default="003D2F30" w:rsidP="00D1667F">
            <w:pPr>
              <w:pStyle w:val="26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3D2F30" w:rsidRPr="003D2F30" w:rsidRDefault="003D2F30" w:rsidP="00D1667F">
            <w:pPr>
              <w:pStyle w:val="26"/>
              <w:shd w:val="clear" w:color="auto" w:fill="auto"/>
              <w:spacing w:line="266" w:lineRule="exac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0,45/0322 п.л.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D1667F" w:rsidRDefault="00162432" w:rsidP="00D1667F">
            <w:pPr>
              <w:pStyle w:val="26"/>
              <w:shd w:val="clear" w:color="auto" w:fill="auto"/>
              <w:spacing w:line="278" w:lineRule="exact"/>
              <w:rPr>
                <w:spacing w:val="-4"/>
                <w:sz w:val="24"/>
                <w:szCs w:val="24"/>
              </w:rPr>
            </w:pPr>
            <w:proofErr w:type="spellStart"/>
            <w:r w:rsidRPr="00D1667F">
              <w:rPr>
                <w:spacing w:val="-4"/>
                <w:sz w:val="24"/>
                <w:szCs w:val="24"/>
              </w:rPr>
              <w:t>Половникова</w:t>
            </w:r>
            <w:proofErr w:type="spellEnd"/>
            <w:r w:rsidRPr="00D1667F">
              <w:rPr>
                <w:spacing w:val="-4"/>
                <w:sz w:val="24"/>
                <w:szCs w:val="24"/>
              </w:rPr>
              <w:t xml:space="preserve"> Н.А.,</w:t>
            </w:r>
          </w:p>
        </w:tc>
      </w:tr>
      <w:tr w:rsidR="00162432" w:rsidRPr="00260D91" w:rsidTr="002A42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260D91" w:rsidRDefault="00162432" w:rsidP="000E339C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603AD8" w:rsidRDefault="00162432" w:rsidP="00D1667F">
            <w:pPr>
              <w:rPr>
                <w:sz w:val="24"/>
              </w:rPr>
            </w:pPr>
            <w:r>
              <w:rPr>
                <w:sz w:val="24"/>
              </w:rPr>
              <w:t xml:space="preserve">Методологические особенности институциональной концепции предпринимательства в современных условиях </w:t>
            </w:r>
            <w:r w:rsidRPr="009126D4">
              <w:rPr>
                <w:sz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260D91" w:rsidRDefault="002A42BB" w:rsidP="00D1667F">
            <w:pPr>
              <w:rPr>
                <w:sz w:val="24"/>
              </w:rPr>
            </w:pPr>
            <w:hyperlink r:id="rId13" w:history="1">
              <w:r w:rsidR="00162432" w:rsidRPr="009126D4">
                <w:rPr>
                  <w:sz w:val="24"/>
                </w:rPr>
                <w:t xml:space="preserve">Вестник </w:t>
              </w:r>
              <w:proofErr w:type="spellStart"/>
              <w:r w:rsidR="00162432" w:rsidRPr="009126D4">
                <w:rPr>
                  <w:sz w:val="24"/>
                </w:rPr>
                <w:t>ИНЖЭКОНа</w:t>
              </w:r>
              <w:proofErr w:type="spellEnd"/>
              <w:r w:rsidR="00162432" w:rsidRPr="009126D4">
                <w:rPr>
                  <w:sz w:val="24"/>
                </w:rPr>
                <w:t>. Серия: Экономика</w:t>
              </w:r>
            </w:hyperlink>
            <w:r w:rsidR="00162432" w:rsidRPr="009126D4">
              <w:rPr>
                <w:sz w:val="24"/>
              </w:rPr>
              <w:t xml:space="preserve">. 2008. </w:t>
            </w:r>
            <w:hyperlink r:id="rId14" w:history="1">
              <w:r w:rsidR="00162432" w:rsidRPr="009126D4">
                <w:rPr>
                  <w:sz w:val="24"/>
                </w:rPr>
                <w:t>№ 2 (21)</w:t>
              </w:r>
            </w:hyperlink>
            <w:r w:rsidR="00162432" w:rsidRPr="009126D4">
              <w:rPr>
                <w:sz w:val="24"/>
              </w:rPr>
              <w:t>. С. 13-21.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Default="00162432" w:rsidP="00D1667F">
            <w:pPr>
              <w:jc w:val="center"/>
            </w:pPr>
            <w:r w:rsidRPr="005659BF"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30" w:rsidRDefault="003D2F30" w:rsidP="00D1667F">
            <w:pPr>
              <w:pStyle w:val="26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Печат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62432" w:rsidRPr="005A3F25" w:rsidRDefault="003D2F30" w:rsidP="00D1667F">
            <w:pPr>
              <w:pStyle w:val="26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0,85/0,42 п.л.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5A3F25" w:rsidRDefault="00162432" w:rsidP="00D1667F">
            <w:pPr>
              <w:pStyle w:val="26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62432" w:rsidRPr="00260D91" w:rsidTr="002A42B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260D91" w:rsidRDefault="00162432" w:rsidP="000E339C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603AD8" w:rsidRDefault="00162432" w:rsidP="00D1667F">
            <w:pPr>
              <w:rPr>
                <w:sz w:val="24"/>
              </w:rPr>
            </w:pPr>
            <w:r>
              <w:rPr>
                <w:sz w:val="24"/>
              </w:rPr>
              <w:t xml:space="preserve">Финансовое обеспечение строительства инфраструктурных объектов в России и странах мира </w:t>
            </w:r>
            <w:r w:rsidRPr="009126D4">
              <w:rPr>
                <w:sz w:val="24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603AD8" w:rsidRDefault="002A42BB" w:rsidP="00D1667F">
            <w:pPr>
              <w:rPr>
                <w:sz w:val="24"/>
              </w:rPr>
            </w:pPr>
            <w:hyperlink r:id="rId15" w:history="1">
              <w:r w:rsidR="00162432" w:rsidRPr="009126D4">
                <w:rPr>
                  <w:sz w:val="24"/>
                </w:rPr>
                <w:t>Микроэкономика</w:t>
              </w:r>
            </w:hyperlink>
            <w:r w:rsidR="00162432" w:rsidRPr="009126D4">
              <w:rPr>
                <w:sz w:val="24"/>
              </w:rPr>
              <w:t xml:space="preserve">. 2016. </w:t>
            </w:r>
            <w:hyperlink r:id="rId16" w:history="1">
              <w:r w:rsidR="00162432" w:rsidRPr="009126D4">
                <w:rPr>
                  <w:sz w:val="24"/>
                </w:rPr>
                <w:t>№ 2</w:t>
              </w:r>
            </w:hyperlink>
            <w:r w:rsidR="00162432" w:rsidRPr="009126D4">
              <w:rPr>
                <w:sz w:val="24"/>
              </w:rPr>
              <w:t>. С. 53-59.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Default="00162432" w:rsidP="00D1667F">
            <w:pPr>
              <w:jc w:val="center"/>
            </w:pPr>
            <w:r w:rsidRPr="005659BF">
              <w:rPr>
                <w:sz w:val="24"/>
              </w:rPr>
              <w:t>ВАК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F30" w:rsidRDefault="003D2F30" w:rsidP="00D1667F">
            <w:pPr>
              <w:pStyle w:val="26"/>
              <w:shd w:val="clear" w:color="auto" w:fill="auto"/>
              <w:spacing w:line="266" w:lineRule="exact"/>
              <w:rPr>
                <w:sz w:val="24"/>
                <w:szCs w:val="24"/>
              </w:rPr>
            </w:pPr>
          </w:p>
          <w:p w:rsidR="00162432" w:rsidRPr="005A3F25" w:rsidRDefault="003D2F30" w:rsidP="00D1667F">
            <w:pPr>
              <w:pStyle w:val="26"/>
              <w:shd w:val="clear" w:color="auto" w:fill="auto"/>
              <w:spacing w:line="266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Печат</w:t>
            </w:r>
            <w:proofErr w:type="spellEnd"/>
            <w:r>
              <w:rPr>
                <w:sz w:val="24"/>
                <w:szCs w:val="24"/>
              </w:rPr>
              <w:t xml:space="preserve"> 0,5/0,</w:t>
            </w:r>
            <w:r w:rsidR="00E24BF6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п.л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432" w:rsidRPr="005A3F25" w:rsidRDefault="00162432" w:rsidP="00D1667F">
            <w:pPr>
              <w:pStyle w:val="26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proofErr w:type="spellStart"/>
            <w:r w:rsidRPr="009126D4">
              <w:rPr>
                <w:sz w:val="24"/>
                <w:szCs w:val="24"/>
              </w:rPr>
              <w:t>Николихина</w:t>
            </w:r>
            <w:proofErr w:type="spellEnd"/>
            <w:r w:rsidRPr="009126D4">
              <w:rPr>
                <w:sz w:val="24"/>
                <w:szCs w:val="24"/>
              </w:rPr>
              <w:t xml:space="preserve"> С.А., </w:t>
            </w:r>
            <w:proofErr w:type="spellStart"/>
            <w:r w:rsidRPr="00D1667F">
              <w:rPr>
                <w:spacing w:val="-4"/>
                <w:sz w:val="24"/>
                <w:szCs w:val="24"/>
              </w:rPr>
              <w:t>Половникова</w:t>
            </w:r>
            <w:proofErr w:type="spellEnd"/>
            <w:r w:rsidRPr="00D1667F">
              <w:rPr>
                <w:spacing w:val="-4"/>
                <w:sz w:val="24"/>
                <w:szCs w:val="24"/>
              </w:rPr>
              <w:t xml:space="preserve"> Н.А.</w:t>
            </w:r>
            <w:r w:rsidRPr="009126D4">
              <w:rPr>
                <w:sz w:val="24"/>
                <w:szCs w:val="24"/>
              </w:rPr>
              <w:br/>
            </w:r>
          </w:p>
        </w:tc>
      </w:tr>
    </w:tbl>
    <w:p w:rsidR="00260D91" w:rsidRDefault="00260D91" w:rsidP="00260D91">
      <w:pPr>
        <w:jc w:val="both"/>
        <w:rPr>
          <w:szCs w:val="28"/>
        </w:rPr>
      </w:pPr>
    </w:p>
    <w:p w:rsidR="00422B60" w:rsidRPr="004A7957" w:rsidRDefault="00422B60" w:rsidP="00260D91">
      <w:pPr>
        <w:jc w:val="both"/>
        <w:rPr>
          <w:szCs w:val="28"/>
        </w:rPr>
      </w:pPr>
    </w:p>
    <w:p w:rsidR="00D1667F" w:rsidRPr="00BC4832" w:rsidRDefault="00BC4832" w:rsidP="00D1667F">
      <w:pPr>
        <w:pStyle w:val="Bodytext20"/>
        <w:shd w:val="clear" w:color="auto" w:fill="auto"/>
        <w:spacing w:before="0" w:line="317" w:lineRule="exact"/>
        <w:jc w:val="left"/>
        <w:rPr>
          <w:color w:val="000000"/>
          <w:lang w:bidi="ru-RU"/>
        </w:rPr>
      </w:pPr>
      <w:r w:rsidRPr="00BC4832">
        <w:rPr>
          <w:color w:val="000000"/>
          <w:lang w:bidi="ru-RU"/>
        </w:rPr>
        <w:t>Доктор экономических наук, доцент</w:t>
      </w:r>
      <w:r w:rsidR="00D1667F" w:rsidRPr="00BC4832">
        <w:rPr>
          <w:color w:val="000000"/>
          <w:lang w:bidi="ru-RU"/>
        </w:rPr>
        <w:t>,</w:t>
      </w:r>
    </w:p>
    <w:p w:rsidR="00BC4832" w:rsidRPr="00BC4832" w:rsidRDefault="00BC4832" w:rsidP="00D1667F">
      <w:pPr>
        <w:pStyle w:val="Bodytext20"/>
        <w:shd w:val="clear" w:color="auto" w:fill="auto"/>
        <w:spacing w:before="0" w:line="317" w:lineRule="exact"/>
        <w:jc w:val="left"/>
        <w:rPr>
          <w:lang w:eastAsia="en-US"/>
        </w:rPr>
      </w:pPr>
      <w:r w:rsidRPr="00BC4832">
        <w:rPr>
          <w:lang w:eastAsia="en-US"/>
        </w:rPr>
        <w:t>кафедры экономики и менеджмента</w:t>
      </w:r>
    </w:p>
    <w:p w:rsidR="00BC4832" w:rsidRPr="00BC4832" w:rsidRDefault="00BC4832" w:rsidP="00D1667F">
      <w:pPr>
        <w:pStyle w:val="Bodytext20"/>
        <w:shd w:val="clear" w:color="auto" w:fill="auto"/>
        <w:spacing w:before="0" w:line="317" w:lineRule="exact"/>
        <w:jc w:val="left"/>
        <w:rPr>
          <w:color w:val="000000"/>
          <w:lang w:bidi="ru-RU"/>
        </w:rPr>
      </w:pPr>
      <w:r w:rsidRPr="00BC4832">
        <w:rPr>
          <w:lang w:eastAsia="en-US"/>
        </w:rPr>
        <w:t>в строительстве</w:t>
      </w:r>
    </w:p>
    <w:p w:rsidR="00BC4832" w:rsidRPr="00BC4832" w:rsidRDefault="00BC4832" w:rsidP="00D1667F">
      <w:pPr>
        <w:pStyle w:val="Bodytext20"/>
        <w:shd w:val="clear" w:color="auto" w:fill="auto"/>
        <w:spacing w:before="0" w:line="317" w:lineRule="exact"/>
        <w:jc w:val="left"/>
        <w:rPr>
          <w:lang w:eastAsia="en-US"/>
        </w:rPr>
      </w:pPr>
      <w:r w:rsidRPr="00BC4832">
        <w:rPr>
          <w:lang w:eastAsia="en-US"/>
        </w:rPr>
        <w:t>ФГБОУ ВО «Петербургский</w:t>
      </w:r>
    </w:p>
    <w:p w:rsidR="00BC4832" w:rsidRPr="00BC4832" w:rsidRDefault="00BC4832" w:rsidP="00D1667F">
      <w:pPr>
        <w:pStyle w:val="Bodytext20"/>
        <w:shd w:val="clear" w:color="auto" w:fill="auto"/>
        <w:spacing w:before="0" w:line="317" w:lineRule="exact"/>
        <w:jc w:val="left"/>
        <w:rPr>
          <w:lang w:eastAsia="en-US"/>
        </w:rPr>
      </w:pPr>
      <w:r w:rsidRPr="00BC4832">
        <w:rPr>
          <w:lang w:eastAsia="en-US"/>
        </w:rPr>
        <w:t>государственный университет</w:t>
      </w:r>
    </w:p>
    <w:p w:rsidR="00D1667F" w:rsidRDefault="00BC4832" w:rsidP="00D1667F">
      <w:pPr>
        <w:pStyle w:val="Bodytext20"/>
        <w:shd w:val="clear" w:color="auto" w:fill="auto"/>
        <w:spacing w:before="0" w:line="317" w:lineRule="exact"/>
        <w:jc w:val="left"/>
        <w:rPr>
          <w:sz w:val="20"/>
          <w:szCs w:val="20"/>
        </w:rPr>
      </w:pPr>
      <w:r w:rsidRPr="00BC4832">
        <w:rPr>
          <w:lang w:eastAsia="en-US"/>
        </w:rPr>
        <w:t xml:space="preserve">путей сообщения Императора Александра </w:t>
      </w:r>
      <w:proofErr w:type="gramStart"/>
      <w:r w:rsidRPr="00BC4832">
        <w:rPr>
          <w:lang w:eastAsia="en-US"/>
        </w:rPr>
        <w:t>I»</w:t>
      </w:r>
      <w:r>
        <w:rPr>
          <w:color w:val="000000"/>
          <w:lang w:bidi="ru-RU"/>
        </w:rPr>
        <w:tab/>
      </w:r>
      <w:proofErr w:type="gramEnd"/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</w:r>
      <w:r>
        <w:rPr>
          <w:color w:val="000000"/>
          <w:lang w:bidi="ru-RU"/>
        </w:rPr>
        <w:tab/>
        <w:t>Юденко М.Н.</w:t>
      </w:r>
    </w:p>
    <w:p w:rsidR="000C70EB" w:rsidRDefault="000C70EB" w:rsidP="00EE762A">
      <w:pPr>
        <w:rPr>
          <w:color w:val="000000"/>
          <w:szCs w:val="28"/>
        </w:rPr>
      </w:pPr>
    </w:p>
    <w:p w:rsidR="000C70EB" w:rsidRPr="005D6A67" w:rsidRDefault="000C70EB" w:rsidP="000C70EB">
      <w:pPr>
        <w:suppressAutoHyphens/>
        <w:rPr>
          <w:sz w:val="20"/>
          <w:szCs w:val="20"/>
        </w:rPr>
      </w:pPr>
    </w:p>
    <w:sectPr w:rsidR="000C70EB" w:rsidRPr="005D6A67" w:rsidSect="0025181F">
      <w:pgSz w:w="11906" w:h="16838"/>
      <w:pgMar w:top="1134" w:right="70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34F08"/>
    <w:multiLevelType w:val="hybridMultilevel"/>
    <w:tmpl w:val="858A803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2736FD"/>
    <w:multiLevelType w:val="hybridMultilevel"/>
    <w:tmpl w:val="83FE4E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E663BE"/>
    <w:multiLevelType w:val="hybridMultilevel"/>
    <w:tmpl w:val="83FE4E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01073C"/>
    <w:multiLevelType w:val="hybridMultilevel"/>
    <w:tmpl w:val="8A94F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8155B8"/>
    <w:multiLevelType w:val="hybridMultilevel"/>
    <w:tmpl w:val="548E56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191307"/>
    <w:multiLevelType w:val="hybridMultilevel"/>
    <w:tmpl w:val="83FE4E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91"/>
    <w:rsid w:val="00052D7D"/>
    <w:rsid w:val="000974DA"/>
    <w:rsid w:val="000C70EB"/>
    <w:rsid w:val="000E339C"/>
    <w:rsid w:val="00162432"/>
    <w:rsid w:val="00183425"/>
    <w:rsid w:val="001E3503"/>
    <w:rsid w:val="0021050E"/>
    <w:rsid w:val="00216F0A"/>
    <w:rsid w:val="0025181F"/>
    <w:rsid w:val="00260D91"/>
    <w:rsid w:val="002A3718"/>
    <w:rsid w:val="002A42BB"/>
    <w:rsid w:val="00370CC1"/>
    <w:rsid w:val="003D2F30"/>
    <w:rsid w:val="00422B60"/>
    <w:rsid w:val="00427F53"/>
    <w:rsid w:val="004A7014"/>
    <w:rsid w:val="004E5D7E"/>
    <w:rsid w:val="0056535D"/>
    <w:rsid w:val="005F1E11"/>
    <w:rsid w:val="00603AD8"/>
    <w:rsid w:val="00605E8D"/>
    <w:rsid w:val="006D3283"/>
    <w:rsid w:val="00783436"/>
    <w:rsid w:val="007C1C75"/>
    <w:rsid w:val="0083307A"/>
    <w:rsid w:val="00840CE8"/>
    <w:rsid w:val="009126D4"/>
    <w:rsid w:val="00941BC3"/>
    <w:rsid w:val="009976E8"/>
    <w:rsid w:val="009E585D"/>
    <w:rsid w:val="00A8699E"/>
    <w:rsid w:val="00A92889"/>
    <w:rsid w:val="00AE73E8"/>
    <w:rsid w:val="00BC4832"/>
    <w:rsid w:val="00BE4456"/>
    <w:rsid w:val="00C304B4"/>
    <w:rsid w:val="00C8685C"/>
    <w:rsid w:val="00D1667F"/>
    <w:rsid w:val="00D24E46"/>
    <w:rsid w:val="00D2614B"/>
    <w:rsid w:val="00D5282C"/>
    <w:rsid w:val="00DE01A6"/>
    <w:rsid w:val="00DF15FC"/>
    <w:rsid w:val="00E0781F"/>
    <w:rsid w:val="00E1289C"/>
    <w:rsid w:val="00E2333F"/>
    <w:rsid w:val="00E2398B"/>
    <w:rsid w:val="00E24BF6"/>
    <w:rsid w:val="00E366B7"/>
    <w:rsid w:val="00E52601"/>
    <w:rsid w:val="00EC615B"/>
    <w:rsid w:val="00EE762A"/>
    <w:rsid w:val="00EF4960"/>
    <w:rsid w:val="00F22771"/>
    <w:rsid w:val="00F31B13"/>
    <w:rsid w:val="00F855F5"/>
    <w:rsid w:val="00F9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D6775-6F4A-4A13-9094-FF85B6FE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D91"/>
    <w:rPr>
      <w:sz w:val="28"/>
      <w:szCs w:val="24"/>
    </w:rPr>
  </w:style>
  <w:style w:type="paragraph" w:styleId="1">
    <w:name w:val="heading 1"/>
    <w:basedOn w:val="a"/>
    <w:next w:val="a"/>
    <w:qFormat/>
    <w:rsid w:val="000974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4E4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ким"/>
    <w:basedOn w:val="a"/>
    <w:autoRedefine/>
    <w:rsid w:val="00F31B13"/>
    <w:pPr>
      <w:spacing w:before="120" w:after="240" w:line="288" w:lineRule="auto"/>
      <w:ind w:firstLine="964"/>
      <w:jc w:val="both"/>
    </w:pPr>
    <w:rPr>
      <w:rFonts w:ascii="Tahoma" w:eastAsia="Batang" w:hAnsi="Tahoma" w:cs="Tahoma"/>
      <w:b/>
      <w:i/>
      <w:color w:val="444444"/>
      <w:sz w:val="34"/>
      <w:szCs w:val="27"/>
      <w:lang w:eastAsia="ko-KR"/>
    </w:rPr>
  </w:style>
  <w:style w:type="character" w:customStyle="1" w:styleId="5">
    <w:name w:val="Стиль5"/>
    <w:rsid w:val="0021050E"/>
    <w:rPr>
      <w:rFonts w:ascii="Times New Roman" w:hAnsi="Times New Roman" w:cs="Tahoma"/>
      <w:color w:val="444444"/>
      <w:sz w:val="30"/>
      <w:szCs w:val="30"/>
      <w:effect w:val="none"/>
      <w:lang w:eastAsia="ko-KR"/>
    </w:rPr>
  </w:style>
  <w:style w:type="paragraph" w:customStyle="1" w:styleId="Z1">
    <w:name w:val="Z1"/>
    <w:basedOn w:val="a"/>
    <w:next w:val="a"/>
    <w:rsid w:val="00941BC3"/>
    <w:rPr>
      <w:b/>
      <w:i/>
      <w:sz w:val="20"/>
      <w:szCs w:val="20"/>
    </w:rPr>
  </w:style>
  <w:style w:type="paragraph" w:customStyle="1" w:styleId="-">
    <w:name w:val="Текст-Райкова"/>
    <w:rsid w:val="000974DA"/>
    <w:pPr>
      <w:tabs>
        <w:tab w:val="right" w:leader="dot" w:pos="9344"/>
      </w:tabs>
      <w:spacing w:before="360" w:after="360" w:line="360" w:lineRule="auto"/>
      <w:contextualSpacing/>
    </w:pPr>
    <w:rPr>
      <w:noProof/>
      <w:szCs w:val="28"/>
    </w:rPr>
  </w:style>
  <w:style w:type="paragraph" w:customStyle="1" w:styleId="10">
    <w:name w:val="Мой заголовок_Р_1"/>
    <w:basedOn w:val="1"/>
    <w:rsid w:val="000974DA"/>
  </w:style>
  <w:style w:type="paragraph" w:styleId="3">
    <w:name w:val="Body Text 3"/>
    <w:basedOn w:val="a"/>
    <w:rsid w:val="00260D91"/>
    <w:pPr>
      <w:spacing w:after="120"/>
    </w:pPr>
    <w:rPr>
      <w:sz w:val="16"/>
      <w:szCs w:val="16"/>
    </w:rPr>
  </w:style>
  <w:style w:type="paragraph" w:customStyle="1" w:styleId="Char">
    <w:name w:val="Char Знак Знак"/>
    <w:basedOn w:val="a"/>
    <w:rsid w:val="00260D91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Default">
    <w:name w:val="Default"/>
    <w:rsid w:val="00D261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CharChar">
    <w:name w:val="Знак1 Знак Знак Знак Char Char"/>
    <w:basedOn w:val="a"/>
    <w:rsid w:val="00EC615B"/>
    <w:pPr>
      <w:ind w:firstLine="709"/>
      <w:jc w:val="both"/>
    </w:pPr>
    <w:rPr>
      <w:sz w:val="24"/>
      <w:szCs w:val="20"/>
    </w:rPr>
  </w:style>
  <w:style w:type="character" w:customStyle="1" w:styleId="20">
    <w:name w:val="Заголовок 2 Знак"/>
    <w:link w:val="2"/>
    <w:semiHidden/>
    <w:rsid w:val="00D24E4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rsid w:val="00EE762A"/>
  </w:style>
  <w:style w:type="paragraph" w:customStyle="1" w:styleId="11">
    <w:name w:val="Абзац списка1"/>
    <w:basedOn w:val="a"/>
    <w:rsid w:val="000C70EB"/>
    <w:pPr>
      <w:spacing w:after="120" w:line="276" w:lineRule="auto"/>
      <w:ind w:left="720" w:firstLine="709"/>
      <w:jc w:val="both"/>
    </w:pPr>
    <w:rPr>
      <w:sz w:val="24"/>
      <w:szCs w:val="22"/>
    </w:rPr>
  </w:style>
  <w:style w:type="paragraph" w:styleId="21">
    <w:name w:val="Body Text 2"/>
    <w:basedOn w:val="a"/>
    <w:link w:val="22"/>
    <w:rsid w:val="000C70EB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0C70EB"/>
    <w:rPr>
      <w:sz w:val="28"/>
      <w:szCs w:val="24"/>
    </w:rPr>
  </w:style>
  <w:style w:type="paragraph" w:styleId="23">
    <w:name w:val="Body Text Indent 2"/>
    <w:basedOn w:val="a"/>
    <w:link w:val="24"/>
    <w:rsid w:val="000C70EB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0C70EB"/>
    <w:rPr>
      <w:sz w:val="28"/>
      <w:szCs w:val="24"/>
    </w:rPr>
  </w:style>
  <w:style w:type="paragraph" w:styleId="a4">
    <w:name w:val="Body Text Indent"/>
    <w:basedOn w:val="a"/>
    <w:link w:val="a5"/>
    <w:rsid w:val="000C70EB"/>
    <w:pPr>
      <w:spacing w:after="120"/>
      <w:ind w:left="283"/>
    </w:pPr>
    <w:rPr>
      <w:sz w:val="24"/>
      <w:lang w:val="x-none" w:eastAsia="x-none"/>
    </w:rPr>
  </w:style>
  <w:style w:type="character" w:customStyle="1" w:styleId="a5">
    <w:name w:val="Основной текст с отступом Знак"/>
    <w:link w:val="a4"/>
    <w:rsid w:val="000C70EB"/>
    <w:rPr>
      <w:sz w:val="24"/>
      <w:szCs w:val="24"/>
    </w:rPr>
  </w:style>
  <w:style w:type="paragraph" w:styleId="a6">
    <w:name w:val="Balloon Text"/>
    <w:basedOn w:val="a"/>
    <w:link w:val="a7"/>
    <w:rsid w:val="00370CC1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370CC1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603AD8"/>
    <w:rPr>
      <w:color w:val="0000FF"/>
      <w:u w:val="single"/>
    </w:rPr>
  </w:style>
  <w:style w:type="character" w:customStyle="1" w:styleId="25">
    <w:name w:val="Основной текст (2)_"/>
    <w:link w:val="26"/>
    <w:rsid w:val="002A3718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2A3718"/>
    <w:pPr>
      <w:widowControl w:val="0"/>
      <w:shd w:val="clear" w:color="auto" w:fill="FFFFFF"/>
      <w:spacing w:line="317" w:lineRule="exact"/>
    </w:pPr>
    <w:rPr>
      <w:szCs w:val="28"/>
    </w:rPr>
  </w:style>
  <w:style w:type="character" w:customStyle="1" w:styleId="Bodytext2">
    <w:name w:val="Body text (2)_"/>
    <w:link w:val="Bodytext20"/>
    <w:locked/>
    <w:rsid w:val="00D1667F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D1667F"/>
    <w:pPr>
      <w:widowControl w:val="0"/>
      <w:shd w:val="clear" w:color="auto" w:fill="FFFFFF"/>
      <w:spacing w:before="300" w:line="322" w:lineRule="exact"/>
      <w:jc w:val="center"/>
    </w:pPr>
    <w:rPr>
      <w:szCs w:val="28"/>
    </w:rPr>
  </w:style>
  <w:style w:type="character" w:customStyle="1" w:styleId="Heading2NotBold">
    <w:name w:val="Heading #2 + Not Bold"/>
    <w:rsid w:val="00D1667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12">
    <w:name w:val="Абзац списка1"/>
    <w:basedOn w:val="a"/>
    <w:rsid w:val="00BC4832"/>
    <w:pPr>
      <w:ind w:left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2556&amp;selid=18902565" TargetMode="External"/><Relationship Id="rId13" Type="http://schemas.openxmlformats.org/officeDocument/2006/relationships/hyperlink" Target="http://elibrary.ru/contents.asp?issueid=113551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library.ru/contents.asp?issueid=1112556" TargetMode="External"/><Relationship Id="rId12" Type="http://schemas.openxmlformats.org/officeDocument/2006/relationships/hyperlink" Target="http://elibrary.ru/contents.asp?issueid=1008511&amp;selid=1733226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575322&amp;selid=2596377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ibrary.ru/contents.asp?issueid=1036808&amp;selid=17994284" TargetMode="External"/><Relationship Id="rId11" Type="http://schemas.openxmlformats.org/officeDocument/2006/relationships/hyperlink" Target="http://elibrary.ru/contents.asp?issueid=1008511" TargetMode="External"/><Relationship Id="rId5" Type="http://schemas.openxmlformats.org/officeDocument/2006/relationships/hyperlink" Target="http://elibrary.ru/contents.asp?issueid=1036808" TargetMode="External"/><Relationship Id="rId15" Type="http://schemas.openxmlformats.org/officeDocument/2006/relationships/hyperlink" Target="http://elibrary.ru/contents.asp?issueid=1575322" TargetMode="External"/><Relationship Id="rId10" Type="http://schemas.openxmlformats.org/officeDocument/2006/relationships/hyperlink" Target="http://elibrary.ru/contents.asp?issueid=1071982&amp;selid=182126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contents.asp?issueid=1071982" TargetMode="External"/><Relationship Id="rId14" Type="http://schemas.openxmlformats.org/officeDocument/2006/relationships/hyperlink" Target="http://elibrary.ru/contents.asp?issueid=1135517&amp;selid=229081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/>
  <LinksUpToDate>false</LinksUpToDate>
  <CharactersWithSpaces>3028</CharactersWithSpaces>
  <SharedDoc>false</SharedDoc>
  <HLinks>
    <vt:vector size="72" baseType="variant">
      <vt:variant>
        <vt:i4>7471165</vt:i4>
      </vt:variant>
      <vt:variant>
        <vt:i4>33</vt:i4>
      </vt:variant>
      <vt:variant>
        <vt:i4>0</vt:i4>
      </vt:variant>
      <vt:variant>
        <vt:i4>5</vt:i4>
      </vt:variant>
      <vt:variant>
        <vt:lpwstr>http://elibrary.ru/contents.asp?issueid=1575322&amp;selid=25963773</vt:lpwstr>
      </vt:variant>
      <vt:variant>
        <vt:lpwstr/>
      </vt:variant>
      <vt:variant>
        <vt:i4>6422651</vt:i4>
      </vt:variant>
      <vt:variant>
        <vt:i4>30</vt:i4>
      </vt:variant>
      <vt:variant>
        <vt:i4>0</vt:i4>
      </vt:variant>
      <vt:variant>
        <vt:i4>5</vt:i4>
      </vt:variant>
      <vt:variant>
        <vt:lpwstr>http://elibrary.ru/contents.asp?issueid=1575322</vt:lpwstr>
      </vt:variant>
      <vt:variant>
        <vt:lpwstr/>
      </vt:variant>
      <vt:variant>
        <vt:i4>7798834</vt:i4>
      </vt:variant>
      <vt:variant>
        <vt:i4>27</vt:i4>
      </vt:variant>
      <vt:variant>
        <vt:i4>0</vt:i4>
      </vt:variant>
      <vt:variant>
        <vt:i4>5</vt:i4>
      </vt:variant>
      <vt:variant>
        <vt:lpwstr>http://elibrary.ru/contents.asp?issueid=1135517&amp;selid=22908146</vt:lpwstr>
      </vt:variant>
      <vt:variant>
        <vt:lpwstr/>
      </vt:variant>
      <vt:variant>
        <vt:i4>6619257</vt:i4>
      </vt:variant>
      <vt:variant>
        <vt:i4>24</vt:i4>
      </vt:variant>
      <vt:variant>
        <vt:i4>0</vt:i4>
      </vt:variant>
      <vt:variant>
        <vt:i4>5</vt:i4>
      </vt:variant>
      <vt:variant>
        <vt:lpwstr>http://elibrary.ru/contents.asp?issueid=1135517</vt:lpwstr>
      </vt:variant>
      <vt:variant>
        <vt:lpwstr/>
      </vt:variant>
      <vt:variant>
        <vt:i4>7340086</vt:i4>
      </vt:variant>
      <vt:variant>
        <vt:i4>21</vt:i4>
      </vt:variant>
      <vt:variant>
        <vt:i4>0</vt:i4>
      </vt:variant>
      <vt:variant>
        <vt:i4>5</vt:i4>
      </vt:variant>
      <vt:variant>
        <vt:lpwstr>http://elibrary.ru/contents.asp?issueid=1008511&amp;selid=17332268</vt:lpwstr>
      </vt:variant>
      <vt:variant>
        <vt:lpwstr/>
      </vt:variant>
      <vt:variant>
        <vt:i4>6881402</vt:i4>
      </vt:variant>
      <vt:variant>
        <vt:i4>18</vt:i4>
      </vt:variant>
      <vt:variant>
        <vt:i4>0</vt:i4>
      </vt:variant>
      <vt:variant>
        <vt:i4>5</vt:i4>
      </vt:variant>
      <vt:variant>
        <vt:lpwstr>http://elibrary.ru/contents.asp?issueid=1008511</vt:lpwstr>
      </vt:variant>
      <vt:variant>
        <vt:lpwstr/>
      </vt:variant>
      <vt:variant>
        <vt:i4>7864377</vt:i4>
      </vt:variant>
      <vt:variant>
        <vt:i4>15</vt:i4>
      </vt:variant>
      <vt:variant>
        <vt:i4>0</vt:i4>
      </vt:variant>
      <vt:variant>
        <vt:i4>5</vt:i4>
      </vt:variant>
      <vt:variant>
        <vt:lpwstr>http://elibrary.ru/contents.asp?issueid=1071982&amp;selid=18212609</vt:lpwstr>
      </vt:variant>
      <vt:variant>
        <vt:lpwstr/>
      </vt:variant>
      <vt:variant>
        <vt:i4>6881393</vt:i4>
      </vt:variant>
      <vt:variant>
        <vt:i4>12</vt:i4>
      </vt:variant>
      <vt:variant>
        <vt:i4>0</vt:i4>
      </vt:variant>
      <vt:variant>
        <vt:i4>5</vt:i4>
      </vt:variant>
      <vt:variant>
        <vt:lpwstr>http://elibrary.ru/contents.asp?issueid=1071982</vt:lpwstr>
      </vt:variant>
      <vt:variant>
        <vt:lpwstr/>
      </vt:variant>
      <vt:variant>
        <vt:i4>7929914</vt:i4>
      </vt:variant>
      <vt:variant>
        <vt:i4>9</vt:i4>
      </vt:variant>
      <vt:variant>
        <vt:i4>0</vt:i4>
      </vt:variant>
      <vt:variant>
        <vt:i4>5</vt:i4>
      </vt:variant>
      <vt:variant>
        <vt:lpwstr>http://elibrary.ru/contents.asp?issueid=1112556&amp;selid=18902565</vt:lpwstr>
      </vt:variant>
      <vt:variant>
        <vt:lpwstr/>
      </vt:variant>
      <vt:variant>
        <vt:i4>6684795</vt:i4>
      </vt:variant>
      <vt:variant>
        <vt:i4>6</vt:i4>
      </vt:variant>
      <vt:variant>
        <vt:i4>0</vt:i4>
      </vt:variant>
      <vt:variant>
        <vt:i4>5</vt:i4>
      </vt:variant>
      <vt:variant>
        <vt:lpwstr>http://elibrary.ru/contents.asp?issueid=1112556</vt:lpwstr>
      </vt:variant>
      <vt:variant>
        <vt:lpwstr/>
      </vt:variant>
      <vt:variant>
        <vt:i4>7929907</vt:i4>
      </vt:variant>
      <vt:variant>
        <vt:i4>3</vt:i4>
      </vt:variant>
      <vt:variant>
        <vt:i4>0</vt:i4>
      </vt:variant>
      <vt:variant>
        <vt:i4>5</vt:i4>
      </vt:variant>
      <vt:variant>
        <vt:lpwstr>http://elibrary.ru/contents.asp?issueid=1036808&amp;selid=17994284</vt:lpwstr>
      </vt:variant>
      <vt:variant>
        <vt:lpwstr/>
      </vt:variant>
      <vt:variant>
        <vt:i4>6684788</vt:i4>
      </vt:variant>
      <vt:variant>
        <vt:i4>0</vt:i4>
      </vt:variant>
      <vt:variant>
        <vt:i4>0</vt:i4>
      </vt:variant>
      <vt:variant>
        <vt:i4>5</vt:i4>
      </vt:variant>
      <vt:variant>
        <vt:lpwstr>http://elibrary.ru/contents.asp?issueid=1036808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Admin</dc:creator>
  <cp:keywords/>
  <cp:lastModifiedBy>Денисов Михаил Павлович</cp:lastModifiedBy>
  <cp:revision>4</cp:revision>
  <cp:lastPrinted>2017-03-21T08:47:00Z</cp:lastPrinted>
  <dcterms:created xsi:type="dcterms:W3CDTF">2017-04-20T13:44:00Z</dcterms:created>
  <dcterms:modified xsi:type="dcterms:W3CDTF">2017-04-24T08:07:00Z</dcterms:modified>
</cp:coreProperties>
</file>